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837" w:rsidRPr="00FF6CE0" w:rsidRDefault="00FF6CE0">
      <w:pPr>
        <w:rPr>
          <w:rFonts w:ascii="Times New Roman" w:hAnsi="Times New Roman" w:cs="Times New Roman"/>
          <w:b/>
          <w:sz w:val="28"/>
          <w:szCs w:val="28"/>
        </w:rPr>
      </w:pPr>
      <w:r w:rsidRPr="00FF6CE0">
        <w:rPr>
          <w:rFonts w:ascii="Times New Roman" w:hAnsi="Times New Roman" w:cs="Times New Roman"/>
          <w:b/>
          <w:sz w:val="28"/>
          <w:szCs w:val="28"/>
        </w:rPr>
        <w:t>В книжной памяти мгновения войны</w:t>
      </w:r>
    </w:p>
    <w:p w:rsidR="00FF6CE0" w:rsidRDefault="00FF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участия в Акции «Оживим страницы Книги Памяти» в школьной библиотеке была организована выставка книг о Великой Отечественной Войне. Библиотекарь Евдокимова Т. М. ознакомила обучающихся со списком произведений о Великой Отечественной войне.</w:t>
      </w:r>
    </w:p>
    <w:p w:rsidR="00FF6CE0" w:rsidRDefault="00FF6C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Книжный фонд школьной библиотеки невелик, но у ребят есть возможность прочитать эти произведения, используя во</w:t>
      </w:r>
      <w:r w:rsidR="00D22197">
        <w:rPr>
          <w:rFonts w:ascii="Times New Roman" w:hAnsi="Times New Roman" w:cs="Times New Roman"/>
          <w:sz w:val="28"/>
          <w:szCs w:val="28"/>
        </w:rPr>
        <w:t xml:space="preserve">зможности Интернета, - говорит </w:t>
      </w:r>
      <w:r>
        <w:rPr>
          <w:rFonts w:ascii="Times New Roman" w:hAnsi="Times New Roman" w:cs="Times New Roman"/>
          <w:sz w:val="28"/>
          <w:szCs w:val="28"/>
        </w:rPr>
        <w:t>Тамара Михайловна.</w:t>
      </w:r>
    </w:p>
    <w:p w:rsidR="00D22197" w:rsidRDefault="00D221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Книги о Великой Отечественной войне являются хранителями памяти поколений, они – духовное продолжение реальных событий.</w:t>
      </w:r>
    </w:p>
    <w:p w:rsidR="00D22197" w:rsidRDefault="00D22197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428999" cy="4572000"/>
            <wp:effectExtent l="19050" t="0" r="1" b="0"/>
            <wp:docPr id="1" name="Рисунок 1" descr="https://sun9-26.userapi.com/impg/LGDt8AMvXbw85F4r6_Ayq1lvZ-pvITcCKCYIQw/llv7Q8GR-lk.jpg?size=810x1080&amp;quality=96&amp;sign=b22c15302827adb81dc2724eb3263ba3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26.userapi.com/impg/LGDt8AMvXbw85F4r6_Ayq1lvZ-pvITcCKCYIQw/llv7Q8GR-lk.jpg?size=810x1080&amp;quality=96&amp;sign=b22c15302827adb81dc2724eb3263ba3&amp;type=album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8434" cy="4571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197" w:rsidRDefault="00D22197">
      <w:pPr>
        <w:rPr>
          <w:rFonts w:ascii="Times New Roman" w:hAnsi="Times New Roman" w:cs="Times New Roman"/>
          <w:sz w:val="28"/>
          <w:szCs w:val="28"/>
        </w:rPr>
      </w:pPr>
    </w:p>
    <w:p w:rsidR="00D22197" w:rsidRPr="00FF6CE0" w:rsidRDefault="00D22197">
      <w:pPr>
        <w:rPr>
          <w:rFonts w:ascii="Times New Roman" w:hAnsi="Times New Roman" w:cs="Times New Roman"/>
          <w:sz w:val="28"/>
          <w:szCs w:val="28"/>
        </w:rPr>
      </w:pPr>
    </w:p>
    <w:sectPr w:rsidR="00D22197" w:rsidRPr="00FF6CE0" w:rsidSect="00364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CE0"/>
    <w:rsid w:val="00364837"/>
    <w:rsid w:val="00D22197"/>
    <w:rsid w:val="00FF6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2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2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2021-02-27T08:47:00Z</dcterms:created>
  <dcterms:modified xsi:type="dcterms:W3CDTF">2021-02-27T09:07:00Z</dcterms:modified>
</cp:coreProperties>
</file>